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DE3FD7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</w:t>
            </w:r>
            <w:r w:rsidR="0091132C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DD" w:rsidRPr="008204DD" w:rsidRDefault="00DE3FD7" w:rsidP="008204D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E19">
              <w:rPr>
                <w:rFonts w:ascii="Times New Roman" w:hAnsi="Times New Roman"/>
                <w:bCs/>
              </w:rPr>
              <w:t>Разложение положительной обыкновенной дроби в конечную</w:t>
            </w:r>
            <w:r>
              <w:rPr>
                <w:rFonts w:ascii="Times New Roman" w:hAnsi="Times New Roman"/>
                <w:bCs/>
              </w:rPr>
              <w:t xml:space="preserve"> и бесконечную </w:t>
            </w:r>
            <w:r w:rsidRPr="00A46E19">
              <w:rPr>
                <w:rFonts w:ascii="Times New Roman" w:hAnsi="Times New Roman"/>
                <w:bCs/>
              </w:rPr>
              <w:t xml:space="preserve"> десятичную дробь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DE3FD7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DE3F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E3FD7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91132C" w:rsidRDefault="0091132C" w:rsidP="003D71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 w:rsidR="008204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E3F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1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DE3F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</w:t>
            </w:r>
            <w:r w:rsidR="003D71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DE3FD7" w:rsidRPr="00A46E19">
              <w:rPr>
                <w:rFonts w:ascii="Times New Roman" w:hAnsi="Times New Roman"/>
                <w:bCs/>
              </w:rPr>
              <w:t>Разложение положительной обыкновенной дроби в конечную</w:t>
            </w:r>
            <w:r w:rsidR="00DE3FD7">
              <w:rPr>
                <w:rFonts w:ascii="Times New Roman" w:hAnsi="Times New Roman"/>
                <w:bCs/>
              </w:rPr>
              <w:t xml:space="preserve"> и бесконечную </w:t>
            </w:r>
            <w:r w:rsidR="00DE3FD7" w:rsidRPr="00A46E19">
              <w:rPr>
                <w:rFonts w:ascii="Times New Roman" w:hAnsi="Times New Roman"/>
                <w:bCs/>
              </w:rPr>
              <w:t xml:space="preserve"> десятичную дробь</w:t>
            </w:r>
            <w:r w:rsidR="00DE3FD7">
              <w:rPr>
                <w:rFonts w:ascii="Times New Roman" w:hAnsi="Times New Roman"/>
                <w:bCs/>
              </w:rPr>
              <w:t>.</w:t>
            </w:r>
          </w:p>
          <w:p w:rsidR="006267CB" w:rsidRPr="00DE3FD7" w:rsidRDefault="00DE3FD7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Решить № 9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61 </w:t>
            </w:r>
            <w:r>
              <w:rPr>
                <w:rFonts w:ascii="Times New Roman" w:hAnsi="Times New Roman"/>
                <w:sz w:val="24"/>
                <w:szCs w:val="24"/>
              </w:rPr>
              <w:t>письменно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01356B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8204DD">
              <w:rPr>
                <w:color w:val="000000"/>
                <w:lang w:val="tt-RU" w:eastAsia="en-US"/>
              </w:rPr>
              <w:t>5</w:t>
            </w:r>
            <w:r w:rsidR="00DE3FD7">
              <w:rPr>
                <w:color w:val="000000"/>
                <w:lang w:val="tt-RU" w:eastAsia="en-US"/>
              </w:rPr>
              <w:t>.1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 w:rsidR="00DE3FD7">
              <w:rPr>
                <w:color w:val="000000"/>
                <w:lang w:val="tt-RU" w:eastAsia="en-US"/>
              </w:rPr>
              <w:t>повторить, № 966 решить, стр 191</w:t>
            </w:r>
          </w:p>
          <w:p w:rsidR="0091132C" w:rsidRPr="008204D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01356B"/>
    <w:sectPr w:rsidR="00617F62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01356B"/>
    <w:rsid w:val="003125D0"/>
    <w:rsid w:val="003D7148"/>
    <w:rsid w:val="0045678D"/>
    <w:rsid w:val="006267CB"/>
    <w:rsid w:val="006B631F"/>
    <w:rsid w:val="0074139B"/>
    <w:rsid w:val="008204DD"/>
    <w:rsid w:val="0091132C"/>
    <w:rsid w:val="00937896"/>
    <w:rsid w:val="00DE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4</cp:revision>
  <dcterms:created xsi:type="dcterms:W3CDTF">2020-04-19T14:03:00Z</dcterms:created>
  <dcterms:modified xsi:type="dcterms:W3CDTF">2020-04-19T15:03:00Z</dcterms:modified>
</cp:coreProperties>
</file>